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6EB8B" w14:textId="77777777" w:rsidR="00574439" w:rsidRPr="00574439" w:rsidRDefault="00574439" w:rsidP="00574439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b/>
          <w:bCs/>
          <w:color w:val="000000"/>
          <w:sz w:val="32"/>
          <w:szCs w:val="32"/>
        </w:rPr>
        <w:t>Discipleship</w:t>
      </w:r>
    </w:p>
    <w:p w14:paraId="76370431" w14:textId="77777777" w:rsidR="00574439" w:rsidRPr="00574439" w:rsidRDefault="00574439" w:rsidP="00574439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b/>
          <w:bCs/>
          <w:color w:val="000000"/>
          <w:sz w:val="32"/>
          <w:szCs w:val="32"/>
        </w:rPr>
        <w:t>Expectations of Membership Draft 1</w:t>
      </w:r>
    </w:p>
    <w:p w14:paraId="37A8D4B2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1.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  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ab/>
      </w:r>
      <w:r w:rsidRPr="00574439">
        <w:rPr>
          <w:rFonts w:ascii="Arial" w:eastAsia="Times New Roman" w:hAnsi="Arial" w:cs="Arial"/>
          <w:color w:val="000000"/>
          <w:sz w:val="24"/>
          <w:szCs w:val="24"/>
        </w:rPr>
        <w:t>Commitment to church attendance (Hebrews 10:24-26) (I Cor 12 “Body of Christ”)</w:t>
      </w:r>
    </w:p>
    <w:p w14:paraId="62F4851B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a.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       </w:t>
      </w:r>
      <w:r w:rsidRPr="00574439">
        <w:rPr>
          <w:rFonts w:ascii="Arial" w:eastAsia="Times New Roman" w:hAnsi="Arial" w:cs="Arial"/>
          <w:color w:val="000000"/>
        </w:rPr>
        <w:t xml:space="preserve">What happens when you're not there to others what happens when to you and you're not </w:t>
      </w:r>
      <w:proofErr w:type="spellStart"/>
      <w:proofErr w:type="gramStart"/>
      <w:r w:rsidRPr="00574439">
        <w:rPr>
          <w:rFonts w:ascii="Arial" w:eastAsia="Times New Roman" w:hAnsi="Arial" w:cs="Arial"/>
          <w:color w:val="000000"/>
        </w:rPr>
        <w:t>there</w:t>
      </w:r>
      <w:proofErr w:type="spellEnd"/>
      <w:proofErr w:type="gramEnd"/>
      <w:r w:rsidRPr="00574439">
        <w:rPr>
          <w:rFonts w:ascii="Arial" w:eastAsia="Times New Roman" w:hAnsi="Arial" w:cs="Arial"/>
          <w:color w:val="000000"/>
        </w:rPr>
        <w:t xml:space="preserve"> commitment to the body part of the body is not their functioning not functioning at optimal capacity</w:t>
      </w:r>
    </w:p>
    <w:p w14:paraId="59A351D8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b.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       </w:t>
      </w:r>
      <w:r w:rsidRPr="00574439">
        <w:rPr>
          <w:rFonts w:ascii="Arial" w:eastAsia="Times New Roman" w:hAnsi="Arial" w:cs="Arial"/>
          <w:color w:val="000000"/>
        </w:rPr>
        <w:t xml:space="preserve">Commitment level to church higher than any organization you are part of school sports </w:t>
      </w:r>
      <w:proofErr w:type="gramStart"/>
      <w:r w:rsidRPr="00574439">
        <w:rPr>
          <w:rFonts w:ascii="Arial" w:eastAsia="Times New Roman" w:hAnsi="Arial" w:cs="Arial"/>
          <w:color w:val="000000"/>
        </w:rPr>
        <w:t>clubs</w:t>
      </w:r>
      <w:proofErr w:type="gramEnd"/>
      <w:r w:rsidRPr="00574439">
        <w:rPr>
          <w:rFonts w:ascii="Arial" w:eastAsia="Times New Roman" w:hAnsi="Arial" w:cs="Arial"/>
          <w:color w:val="000000"/>
        </w:rPr>
        <w:t xml:space="preserve"> guilds unions (what does this look like?  Ask what they are committed </w:t>
      </w:r>
      <w:proofErr w:type="spellStart"/>
      <w:r w:rsidRPr="00574439">
        <w:rPr>
          <w:rFonts w:ascii="Arial" w:eastAsia="Times New Roman" w:hAnsi="Arial" w:cs="Arial"/>
          <w:color w:val="000000"/>
        </w:rPr>
        <w:t>too</w:t>
      </w:r>
      <w:proofErr w:type="spellEnd"/>
      <w:r w:rsidRPr="00574439">
        <w:rPr>
          <w:rFonts w:ascii="Arial" w:eastAsia="Times New Roman" w:hAnsi="Arial" w:cs="Arial"/>
          <w:color w:val="000000"/>
        </w:rPr>
        <w:t xml:space="preserve"> outside of church?  What are the conflicts? How do you resolve them?)</w:t>
      </w:r>
    </w:p>
    <w:p w14:paraId="6987C107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c.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       </w:t>
      </w:r>
      <w:r w:rsidRPr="00574439">
        <w:rPr>
          <w:rFonts w:ascii="Arial" w:eastAsia="Times New Roman" w:hAnsi="Arial" w:cs="Arial"/>
          <w:color w:val="000000"/>
        </w:rPr>
        <w:t>Who misses out when you are not in church?  Do you?  Do we all? How? discuss</w:t>
      </w:r>
    </w:p>
    <w:p w14:paraId="18052986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1916B673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2.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  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ab/>
      </w:r>
      <w:r w:rsidRPr="00574439">
        <w:rPr>
          <w:rFonts w:ascii="Arial" w:eastAsia="Times New Roman" w:hAnsi="Arial" w:cs="Arial"/>
          <w:color w:val="000000"/>
          <w:sz w:val="24"/>
          <w:szCs w:val="24"/>
        </w:rPr>
        <w:t>Commitment to Ministries aside from the worship service youth group.  8prayer group prayer meeting Bible class (I Corinthians 12, 14)</w:t>
      </w:r>
    </w:p>
    <w:p w14:paraId="1762192B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296C53B9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3.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  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ab/>
      </w:r>
      <w:r w:rsidRPr="00574439">
        <w:rPr>
          <w:rFonts w:ascii="Arial" w:eastAsia="Times New Roman" w:hAnsi="Arial" w:cs="Arial"/>
          <w:color w:val="000000"/>
          <w:sz w:val="24"/>
          <w:szCs w:val="24"/>
        </w:rPr>
        <w:t>Communion rare service look to attend in person commandment of God (I Corinthians 11)</w:t>
      </w:r>
    </w:p>
    <w:p w14:paraId="3BD4B686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 </w:t>
      </w:r>
    </w:p>
    <w:p w14:paraId="6A6B161B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a.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       </w:t>
      </w:r>
      <w:r w:rsidRPr="00574439">
        <w:rPr>
          <w:rFonts w:ascii="Arial" w:eastAsia="Times New Roman" w:hAnsi="Arial" w:cs="Arial"/>
          <w:color w:val="000000"/>
        </w:rPr>
        <w:t xml:space="preserve">Discuss importance/purpose of communion service, what is it?  Commanded? In person/Virtual/alone/one on </w:t>
      </w:r>
      <w:proofErr w:type="gramStart"/>
      <w:r w:rsidRPr="00574439">
        <w:rPr>
          <w:rFonts w:ascii="Arial" w:eastAsia="Times New Roman" w:hAnsi="Arial" w:cs="Arial"/>
          <w:color w:val="000000"/>
        </w:rPr>
        <w:t>one?/</w:t>
      </w:r>
      <w:proofErr w:type="gramEnd"/>
      <w:r w:rsidRPr="00574439">
        <w:rPr>
          <w:rFonts w:ascii="Arial" w:eastAsia="Times New Roman" w:hAnsi="Arial" w:cs="Arial"/>
          <w:color w:val="000000"/>
        </w:rPr>
        <w:t xml:space="preserve"> or with others?</w:t>
      </w:r>
    </w:p>
    <w:p w14:paraId="293C0B70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 </w:t>
      </w:r>
    </w:p>
    <w:p w14:paraId="7F8F844D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4.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  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ab/>
      </w:r>
      <w:r w:rsidRPr="00574439">
        <w:rPr>
          <w:rFonts w:ascii="Arial" w:eastAsia="Times New Roman" w:hAnsi="Arial" w:cs="Arial"/>
          <w:color w:val="000000"/>
          <w:sz w:val="24"/>
          <w:szCs w:val="24"/>
        </w:rPr>
        <w:t xml:space="preserve">Shaking hands/greeting/hugging, </w:t>
      </w:r>
      <w:proofErr w:type="spellStart"/>
      <w:r w:rsidRPr="00574439">
        <w:rPr>
          <w:rFonts w:ascii="Arial" w:eastAsia="Times New Roman" w:hAnsi="Arial" w:cs="Arial"/>
          <w:color w:val="000000"/>
          <w:sz w:val="24"/>
          <w:szCs w:val="24"/>
        </w:rPr>
        <w:t>etc</w:t>
      </w:r>
      <w:proofErr w:type="spellEnd"/>
      <w:r w:rsidRPr="00574439">
        <w:rPr>
          <w:rFonts w:ascii="Arial" w:eastAsia="Times New Roman" w:hAnsi="Arial" w:cs="Arial"/>
          <w:color w:val="000000"/>
          <w:sz w:val="24"/>
          <w:szCs w:val="24"/>
        </w:rPr>
        <w:t xml:space="preserve"> with brothers and sisters in the church older younger not just your age</w:t>
      </w:r>
    </w:p>
    <w:p w14:paraId="3FD37C27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2F4EB983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5.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  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ab/>
      </w:r>
      <w:r w:rsidRPr="00574439">
        <w:rPr>
          <w:rFonts w:ascii="Arial" w:eastAsia="Times New Roman" w:hAnsi="Arial" w:cs="Arial"/>
          <w:color w:val="000000"/>
          <w:sz w:val="24"/>
          <w:szCs w:val="24"/>
        </w:rPr>
        <w:t>Sign up for volunteer jobs mowing shoveling cleaning faithful and small</w:t>
      </w:r>
    </w:p>
    <w:p w14:paraId="7A2FAC28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11EC6502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6.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  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ab/>
      </w:r>
      <w:r w:rsidRPr="00574439">
        <w:rPr>
          <w:rFonts w:ascii="Arial" w:eastAsia="Times New Roman" w:hAnsi="Arial" w:cs="Arial"/>
          <w:color w:val="000000"/>
          <w:sz w:val="24"/>
          <w:szCs w:val="24"/>
        </w:rPr>
        <w:t>Being Worshipful in church services:</w:t>
      </w:r>
    </w:p>
    <w:p w14:paraId="34EBB58D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51A0A210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lastRenderedPageBreak/>
        <w:t>a.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  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ab/>
      </w:r>
      <w:r w:rsidRPr="00574439">
        <w:rPr>
          <w:rFonts w:ascii="Arial" w:eastAsia="Times New Roman" w:hAnsi="Arial" w:cs="Arial"/>
          <w:color w:val="000000"/>
          <w:sz w:val="24"/>
          <w:szCs w:val="24"/>
        </w:rPr>
        <w:t xml:space="preserve">Come to church with prayerful, worshipful heart. Think what we are doing </w:t>
      </w:r>
      <w:proofErr w:type="gramStart"/>
      <w:r w:rsidRPr="00574439">
        <w:rPr>
          <w:rFonts w:ascii="Arial" w:eastAsia="Times New Roman" w:hAnsi="Arial" w:cs="Arial"/>
          <w:color w:val="000000"/>
          <w:sz w:val="24"/>
          <w:szCs w:val="24"/>
        </w:rPr>
        <w:t>here</w:t>
      </w:r>
      <w:proofErr w:type="gramEnd"/>
    </w:p>
    <w:p w14:paraId="1A76105D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b.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  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ab/>
      </w:r>
      <w:r w:rsidRPr="00574439">
        <w:rPr>
          <w:rFonts w:ascii="Arial" w:eastAsia="Times New Roman" w:hAnsi="Arial" w:cs="Arial"/>
          <w:color w:val="000000"/>
          <w:sz w:val="24"/>
          <w:szCs w:val="24"/>
        </w:rPr>
        <w:t>In the church service pay attention</w:t>
      </w:r>
    </w:p>
    <w:p w14:paraId="3E5E7D60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c.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   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ab/>
      </w:r>
      <w:r w:rsidRPr="0057443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574439">
        <w:rPr>
          <w:rFonts w:ascii="Arial" w:eastAsia="Times New Roman" w:hAnsi="Arial" w:cs="Arial"/>
          <w:color w:val="000000"/>
          <w:sz w:val="24"/>
          <w:szCs w:val="24"/>
        </w:rPr>
        <w:t>look</w:t>
      </w:r>
      <w:proofErr w:type="gramEnd"/>
      <w:r w:rsidRPr="00574439">
        <w:rPr>
          <w:rFonts w:ascii="Arial" w:eastAsia="Times New Roman" w:hAnsi="Arial" w:cs="Arial"/>
          <w:color w:val="000000"/>
          <w:sz w:val="24"/>
          <w:szCs w:val="24"/>
        </w:rPr>
        <w:t xml:space="preserve"> at the minister sing more fervently than you do non-Christian songs</w:t>
      </w:r>
    </w:p>
    <w:p w14:paraId="49FCB18D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d.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  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ab/>
      </w:r>
      <w:r w:rsidRPr="00574439">
        <w:rPr>
          <w:rFonts w:ascii="Arial" w:eastAsia="Times New Roman" w:hAnsi="Arial" w:cs="Arial"/>
          <w:color w:val="000000"/>
          <w:sz w:val="24"/>
          <w:szCs w:val="24"/>
        </w:rPr>
        <w:t>Sing to the Lord</w:t>
      </w:r>
    </w:p>
    <w:p w14:paraId="7E345AB7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e.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  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ab/>
      </w:r>
      <w:r w:rsidRPr="00574439">
        <w:rPr>
          <w:rFonts w:ascii="Arial" w:eastAsia="Times New Roman" w:hAnsi="Arial" w:cs="Arial"/>
          <w:color w:val="000000"/>
          <w:sz w:val="24"/>
          <w:szCs w:val="24"/>
        </w:rPr>
        <w:t xml:space="preserve"> Offer prayers from </w:t>
      </w:r>
      <w:proofErr w:type="gramStart"/>
      <w:r w:rsidRPr="00574439">
        <w:rPr>
          <w:rFonts w:ascii="Arial" w:eastAsia="Times New Roman" w:hAnsi="Arial" w:cs="Arial"/>
          <w:color w:val="000000"/>
          <w:sz w:val="24"/>
          <w:szCs w:val="24"/>
        </w:rPr>
        <w:t>time to time</w:t>
      </w:r>
      <w:proofErr w:type="gramEnd"/>
      <w:r w:rsidRPr="00574439">
        <w:rPr>
          <w:rFonts w:ascii="Arial" w:eastAsia="Times New Roman" w:hAnsi="Arial" w:cs="Arial"/>
          <w:color w:val="000000"/>
          <w:sz w:val="24"/>
          <w:szCs w:val="24"/>
        </w:rPr>
        <w:t xml:space="preserve"> pick songs (brothers)</w:t>
      </w:r>
    </w:p>
    <w:p w14:paraId="39891F48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5C81F049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7.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  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ab/>
      </w:r>
      <w:r w:rsidRPr="00574439">
        <w:rPr>
          <w:rFonts w:ascii="Arial" w:eastAsia="Times New Roman" w:hAnsi="Arial" w:cs="Arial"/>
          <w:color w:val="000000"/>
          <w:sz w:val="24"/>
          <w:szCs w:val="24"/>
        </w:rPr>
        <w:t>Giving begin a plan to give monthly whether this is for monthly dues or above monthly dues how blessed do you want to be (I Corinthians 16: 1-</w:t>
      </w:r>
      <w:proofErr w:type="gramStart"/>
      <w:r w:rsidRPr="00574439">
        <w:rPr>
          <w:rFonts w:ascii="Arial" w:eastAsia="Times New Roman" w:hAnsi="Arial" w:cs="Arial"/>
          <w:color w:val="000000"/>
          <w:sz w:val="24"/>
          <w:szCs w:val="24"/>
        </w:rPr>
        <w:t>2,  II</w:t>
      </w:r>
      <w:proofErr w:type="gramEnd"/>
      <w:r w:rsidRPr="00574439">
        <w:rPr>
          <w:rFonts w:ascii="Arial" w:eastAsia="Times New Roman" w:hAnsi="Arial" w:cs="Arial"/>
          <w:color w:val="000000"/>
          <w:sz w:val="24"/>
          <w:szCs w:val="24"/>
        </w:rPr>
        <w:t xml:space="preserve"> Corinthians 8:1-5, OT Tithing)</w:t>
      </w:r>
    </w:p>
    <w:p w14:paraId="7FEC0645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1CB97889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8.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  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ab/>
      </w:r>
      <w:r w:rsidRPr="00574439">
        <w:rPr>
          <w:rFonts w:ascii="Arial" w:eastAsia="Times New Roman" w:hAnsi="Arial" w:cs="Arial"/>
          <w:color w:val="000000"/>
          <w:sz w:val="24"/>
          <w:szCs w:val="24"/>
        </w:rPr>
        <w:t>Matthew 18 willingness to hear admonishment another person's point of view willingness to go in love to admonish after prayer and thought</w:t>
      </w:r>
    </w:p>
    <w:p w14:paraId="1251CFCD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679DAF81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24"/>
          <w:szCs w:val="24"/>
        </w:rPr>
        <w:t>9.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  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ab/>
      </w:r>
      <w:r w:rsidRPr="00574439">
        <w:rPr>
          <w:rFonts w:ascii="Arial" w:eastAsia="Times New Roman" w:hAnsi="Arial" w:cs="Arial"/>
          <w:color w:val="000000"/>
          <w:sz w:val="24"/>
          <w:szCs w:val="24"/>
        </w:rPr>
        <w:t xml:space="preserve">How do deal with weaker/stronger/different brothers and sisters in the church (Romans 14, I Corinthians 8, I Corinthians 6)    </w:t>
      </w:r>
      <w:r w:rsidRPr="00574439">
        <w:rPr>
          <w:rFonts w:ascii="Arial" w:eastAsia="Times New Roman" w:hAnsi="Arial" w:cs="Arial"/>
          <w:color w:val="000000"/>
          <w:sz w:val="24"/>
          <w:szCs w:val="24"/>
        </w:rPr>
        <w:tab/>
        <w:t xml:space="preserve">(filters we </w:t>
      </w:r>
      <w:proofErr w:type="gramStart"/>
      <w:r w:rsidRPr="00574439">
        <w:rPr>
          <w:rFonts w:ascii="Arial" w:eastAsia="Times New Roman" w:hAnsi="Arial" w:cs="Arial"/>
          <w:color w:val="000000"/>
          <w:sz w:val="24"/>
          <w:szCs w:val="24"/>
        </w:rPr>
        <w:t>should to</w:t>
      </w:r>
      <w:proofErr w:type="gramEnd"/>
      <w:r w:rsidRPr="00574439">
        <w:rPr>
          <w:rFonts w:ascii="Arial" w:eastAsia="Times New Roman" w:hAnsi="Arial" w:cs="Arial"/>
          <w:color w:val="000000"/>
          <w:sz w:val="24"/>
          <w:szCs w:val="24"/>
        </w:rPr>
        <w:t xml:space="preserve"> use for our actions that can affect others)</w:t>
      </w:r>
    </w:p>
    <w:p w14:paraId="2762E55F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 </w:t>
      </w:r>
    </w:p>
    <w:p w14:paraId="18062A82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a.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       </w:t>
      </w:r>
      <w:r w:rsidRPr="00574439">
        <w:rPr>
          <w:rFonts w:ascii="Arial" w:eastAsia="Times New Roman" w:hAnsi="Arial" w:cs="Arial"/>
          <w:color w:val="000000"/>
        </w:rPr>
        <w:t xml:space="preserve">What is offense?  Cause to sin or annoyed, irritated at </w:t>
      </w:r>
      <w:proofErr w:type="gramStart"/>
      <w:r w:rsidRPr="00574439">
        <w:rPr>
          <w:rFonts w:ascii="Arial" w:eastAsia="Times New Roman" w:hAnsi="Arial" w:cs="Arial"/>
          <w:color w:val="000000"/>
        </w:rPr>
        <w:t>action</w:t>
      </w:r>
      <w:proofErr w:type="gramEnd"/>
    </w:p>
    <w:p w14:paraId="3F996B28" w14:textId="77777777" w:rsidR="00574439" w:rsidRPr="00574439" w:rsidRDefault="00574439" w:rsidP="00574439">
      <w:pPr>
        <w:spacing w:before="240" w:after="240" w:line="240" w:lineRule="auto"/>
        <w:ind w:left="2160" w:hanging="2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z w:val="14"/>
          <w:szCs w:val="14"/>
        </w:rPr>
        <w:t>                                                               </w:t>
      </w:r>
      <w:r w:rsidRPr="00574439">
        <w:rPr>
          <w:rFonts w:ascii="Arial" w:eastAsia="Times New Roman" w:hAnsi="Arial" w:cs="Arial"/>
          <w:color w:val="000000"/>
        </w:rPr>
        <w:t>i.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      </w:t>
      </w:r>
      <w:r w:rsidRPr="00574439">
        <w:rPr>
          <w:rFonts w:ascii="Arial" w:eastAsia="Times New Roman" w:hAnsi="Arial" w:cs="Arial"/>
          <w:color w:val="000000"/>
        </w:rPr>
        <w:t>Explain how an action can cause another to sin. Biblical examples in above texts and personal examples, modern day</w:t>
      </w:r>
    </w:p>
    <w:p w14:paraId="7BB0C4A1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FF0000"/>
        </w:rPr>
        <w:t> </w:t>
      </w:r>
    </w:p>
    <w:p w14:paraId="4774524B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Roboto" w:eastAsia="Times New Roman" w:hAnsi="Roboto" w:cs="Times New Roman"/>
          <w:color w:val="001320"/>
          <w:shd w:val="clear" w:color="auto" w:fill="FFFFFF"/>
        </w:rPr>
        <w:t>“</w:t>
      </w:r>
      <w:r w:rsidRPr="00574439">
        <w:rPr>
          <w:rFonts w:ascii="Roboto" w:eastAsia="Times New Roman" w:hAnsi="Roboto" w:cs="Times New Roman"/>
          <w:b/>
          <w:bCs/>
          <w:color w:val="001320"/>
          <w:shd w:val="clear" w:color="auto" w:fill="FFFFFF"/>
        </w:rPr>
        <w:t xml:space="preserve">All things are lawful for me,” </w:t>
      </w:r>
      <w:r w:rsidRPr="00574439">
        <w:rPr>
          <w:rFonts w:ascii="Roboto" w:eastAsia="Times New Roman" w:hAnsi="Roboto" w:cs="Times New Roman"/>
          <w:color w:val="001320"/>
          <w:shd w:val="clear" w:color="auto" w:fill="FFFFFF"/>
        </w:rPr>
        <w:t>but not all things are helpful. “All things are lawful for me,” but I will not be dominated by anything. I Cor 6:12</w:t>
      </w:r>
    </w:p>
    <w:p w14:paraId="5485E02F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b.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       </w:t>
      </w:r>
      <w:r w:rsidRPr="00574439">
        <w:rPr>
          <w:rFonts w:ascii="Arial" w:eastAsia="Times New Roman" w:hAnsi="Arial" w:cs="Arial"/>
          <w:b/>
          <w:bCs/>
          <w:color w:val="000000"/>
        </w:rPr>
        <w:t>Do nothing Sinful</w:t>
      </w:r>
      <w:r w:rsidRPr="00574439">
        <w:rPr>
          <w:rFonts w:ascii="Arial" w:eastAsia="Times New Roman" w:hAnsi="Arial" w:cs="Arial"/>
          <w:color w:val="000000"/>
        </w:rPr>
        <w:t xml:space="preserve"> – seems simple?  </w:t>
      </w:r>
      <w:r w:rsidRPr="00574439">
        <w:rPr>
          <w:rFonts w:ascii="Roboto" w:eastAsia="Times New Roman" w:hAnsi="Roboto" w:cs="Times New Roman"/>
          <w:color w:val="001320"/>
          <w:shd w:val="clear" w:color="auto" w:fill="FFFFFF"/>
        </w:rPr>
        <w:t>“</w:t>
      </w:r>
      <w:r w:rsidRPr="00574439">
        <w:rPr>
          <w:rFonts w:ascii="Roboto" w:eastAsia="Times New Roman" w:hAnsi="Roboto" w:cs="Times New Roman"/>
          <w:b/>
          <w:bCs/>
          <w:color w:val="001320"/>
          <w:shd w:val="clear" w:color="auto" w:fill="FFFFFF"/>
        </w:rPr>
        <w:t>All things are lawful for me</w:t>
      </w:r>
      <w:proofErr w:type="gramStart"/>
      <w:r w:rsidRPr="00574439">
        <w:rPr>
          <w:rFonts w:ascii="Roboto" w:eastAsia="Times New Roman" w:hAnsi="Roboto" w:cs="Times New Roman"/>
          <w:b/>
          <w:bCs/>
          <w:color w:val="001320"/>
          <w:shd w:val="clear" w:color="auto" w:fill="FFFFFF"/>
        </w:rPr>
        <w:t>,”…</w:t>
      </w:r>
      <w:proofErr w:type="gramEnd"/>
      <w:r w:rsidRPr="00574439">
        <w:rPr>
          <w:rFonts w:ascii="Roboto" w:eastAsia="Times New Roman" w:hAnsi="Roboto" w:cs="Times New Roman"/>
          <w:b/>
          <w:bCs/>
          <w:color w:val="001320"/>
          <w:shd w:val="clear" w:color="auto" w:fill="FFFFFF"/>
        </w:rPr>
        <w:t>. All things that are not specifically prohibited by scripture are okay to do.</w:t>
      </w:r>
    </w:p>
    <w:p w14:paraId="2EF65C38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 </w:t>
      </w:r>
    </w:p>
    <w:p w14:paraId="3C3C8E76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c.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       </w:t>
      </w:r>
      <w:r w:rsidRPr="00574439">
        <w:rPr>
          <w:rFonts w:ascii="Arial" w:eastAsia="Times New Roman" w:hAnsi="Arial" w:cs="Arial"/>
          <w:b/>
          <w:bCs/>
          <w:color w:val="000000"/>
        </w:rPr>
        <w:t>Does what you are doing help you along toward the goal</w:t>
      </w:r>
      <w:r w:rsidRPr="00574439">
        <w:rPr>
          <w:rFonts w:ascii="Arial" w:eastAsia="Times New Roman" w:hAnsi="Arial" w:cs="Arial"/>
          <w:color w:val="000000"/>
        </w:rPr>
        <w:t xml:space="preserve"> – “But not all things are </w:t>
      </w:r>
      <w:proofErr w:type="gramStart"/>
      <w:r w:rsidRPr="00574439">
        <w:rPr>
          <w:rFonts w:ascii="Arial" w:eastAsia="Times New Roman" w:hAnsi="Arial" w:cs="Arial"/>
          <w:color w:val="000000"/>
        </w:rPr>
        <w:t>helpful”</w:t>
      </w:r>
      <w:proofErr w:type="gramEnd"/>
    </w:p>
    <w:p w14:paraId="7A320E98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 </w:t>
      </w:r>
    </w:p>
    <w:p w14:paraId="6D66D33A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lastRenderedPageBreak/>
        <w:t>d.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       </w:t>
      </w:r>
      <w:r w:rsidRPr="00574439">
        <w:rPr>
          <w:rFonts w:ascii="Arial" w:eastAsia="Times New Roman" w:hAnsi="Arial" w:cs="Arial"/>
          <w:b/>
          <w:bCs/>
          <w:color w:val="000000"/>
        </w:rPr>
        <w:t xml:space="preserve">Does/will the activity you are doing begin to control/dominate/or become an addiction to you? </w:t>
      </w:r>
      <w:r w:rsidRPr="00574439">
        <w:rPr>
          <w:rFonts w:ascii="Roboto" w:eastAsia="Times New Roman" w:hAnsi="Roboto" w:cs="Times New Roman"/>
          <w:color w:val="001320"/>
          <w:shd w:val="clear" w:color="auto" w:fill="FFFFFF"/>
        </w:rPr>
        <w:t>but I will not be dominated by anything.</w:t>
      </w:r>
    </w:p>
    <w:p w14:paraId="1CC25B92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 </w:t>
      </w:r>
    </w:p>
    <w:p w14:paraId="673FC17C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e.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       </w:t>
      </w:r>
      <w:r w:rsidRPr="00574439">
        <w:rPr>
          <w:rFonts w:ascii="Arial" w:eastAsia="Times New Roman" w:hAnsi="Arial" w:cs="Arial"/>
          <w:b/>
          <w:bCs/>
          <w:color w:val="000000"/>
        </w:rPr>
        <w:t>Will this offend a weaker brother or sister?</w:t>
      </w:r>
      <w:r w:rsidRPr="00574439">
        <w:rPr>
          <w:rFonts w:ascii="Arial" w:eastAsia="Times New Roman" w:hAnsi="Arial" w:cs="Arial"/>
          <w:color w:val="000000"/>
        </w:rPr>
        <w:t xml:space="preserve"> (</w:t>
      </w:r>
      <w:proofErr w:type="gramStart"/>
      <w:r w:rsidRPr="00574439">
        <w:rPr>
          <w:rFonts w:ascii="Arial" w:eastAsia="Times New Roman" w:hAnsi="Arial" w:cs="Arial"/>
          <w:color w:val="000000"/>
        </w:rPr>
        <w:t>offend</w:t>
      </w:r>
      <w:proofErr w:type="gramEnd"/>
      <w:r w:rsidRPr="00574439">
        <w:rPr>
          <w:rFonts w:ascii="Arial" w:eastAsia="Times New Roman" w:hAnsi="Arial" w:cs="Arial"/>
          <w:color w:val="000000"/>
        </w:rPr>
        <w:t xml:space="preserve"> not upset or annoy or irritate) I Cor 8:13 </w:t>
      </w:r>
      <w:r w:rsidRPr="00574439">
        <w:rPr>
          <w:rFonts w:ascii="Roboto" w:eastAsia="Times New Roman" w:hAnsi="Roboto" w:cs="Times New Roman"/>
          <w:color w:val="001320"/>
          <w:shd w:val="clear" w:color="auto" w:fill="FFFFFF"/>
        </w:rPr>
        <w:t>Therefore, if food makes my brother stumble, I will never eat meat, lest I make my brother stumble.</w:t>
      </w:r>
    </w:p>
    <w:p w14:paraId="13EE9CE6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 </w:t>
      </w:r>
    </w:p>
    <w:p w14:paraId="4405D7C8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f.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        </w:t>
      </w:r>
      <w:r w:rsidRPr="00574439">
        <w:rPr>
          <w:rFonts w:ascii="Arial" w:eastAsia="Times New Roman" w:hAnsi="Arial" w:cs="Arial"/>
          <w:b/>
          <w:bCs/>
          <w:color w:val="000000"/>
        </w:rPr>
        <w:t>Will it ruin/weaken/hurt my witness</w:t>
      </w:r>
      <w:r w:rsidRPr="00574439">
        <w:rPr>
          <w:rFonts w:ascii="Arial" w:eastAsia="Times New Roman" w:hAnsi="Arial" w:cs="Arial"/>
          <w:color w:val="000000"/>
        </w:rPr>
        <w:t xml:space="preserve"> – (alcohol, my </w:t>
      </w:r>
      <w:proofErr w:type="gramStart"/>
      <w:r w:rsidRPr="00574439">
        <w:rPr>
          <w:rFonts w:ascii="Arial" w:eastAsia="Times New Roman" w:hAnsi="Arial" w:cs="Arial"/>
          <w:color w:val="000000"/>
        </w:rPr>
        <w:t>example)  I</w:t>
      </w:r>
      <w:proofErr w:type="gramEnd"/>
      <w:r w:rsidRPr="00574439">
        <w:rPr>
          <w:rFonts w:ascii="Arial" w:eastAsia="Times New Roman" w:hAnsi="Arial" w:cs="Arial"/>
          <w:color w:val="000000"/>
        </w:rPr>
        <w:t xml:space="preserve"> Cor 10:27 </w:t>
      </w:r>
      <w:r w:rsidRPr="00574439">
        <w:rPr>
          <w:rFonts w:ascii="Roboto" w:eastAsia="Times New Roman" w:hAnsi="Roboto" w:cs="Times New Roman"/>
          <w:color w:val="001320"/>
          <w:shd w:val="clear" w:color="auto" w:fill="FFFFFF"/>
        </w:rPr>
        <w:t>If one of the unbelievers invites you to dinner and you are disposed to go, eat whatever is set before you without raising any question on the ground of conscience.</w:t>
      </w:r>
    </w:p>
    <w:p w14:paraId="2F33DE49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 </w:t>
      </w:r>
    </w:p>
    <w:p w14:paraId="73E36D0F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g.</w:t>
      </w:r>
      <w:r w:rsidRPr="00574439">
        <w:rPr>
          <w:rFonts w:ascii="Arial" w:eastAsia="Times New Roman" w:hAnsi="Arial" w:cs="Arial"/>
          <w:color w:val="000000"/>
          <w:sz w:val="14"/>
          <w:szCs w:val="14"/>
        </w:rPr>
        <w:t xml:space="preserve">       </w:t>
      </w:r>
      <w:r w:rsidRPr="00574439">
        <w:rPr>
          <w:rFonts w:ascii="Arial" w:eastAsia="Times New Roman" w:hAnsi="Arial" w:cs="Arial"/>
          <w:b/>
          <w:bCs/>
          <w:color w:val="000000"/>
        </w:rPr>
        <w:t>Conform/go along when necessary and when helpful to win others for Christ</w:t>
      </w:r>
      <w:r w:rsidRPr="00574439">
        <w:rPr>
          <w:rFonts w:ascii="Arial" w:eastAsia="Times New Roman" w:hAnsi="Arial" w:cs="Arial"/>
          <w:color w:val="000000"/>
        </w:rPr>
        <w:t xml:space="preserve"> -I Corinthians 9:20-22 </w:t>
      </w:r>
      <w:r w:rsidRPr="00574439">
        <w:rPr>
          <w:rFonts w:ascii="Arial" w:eastAsia="Times New Roman" w:hAnsi="Arial" w:cs="Arial"/>
          <w:b/>
          <w:bCs/>
          <w:color w:val="000000"/>
          <w:sz w:val="13"/>
          <w:szCs w:val="13"/>
          <w:shd w:val="clear" w:color="auto" w:fill="FFFFFF"/>
          <w:vertAlign w:val="superscript"/>
        </w:rPr>
        <w:t xml:space="preserve">20 </w:t>
      </w:r>
      <w:r w:rsidRPr="00574439">
        <w:rPr>
          <w:rFonts w:ascii="Arial" w:eastAsia="Times New Roman" w:hAnsi="Arial" w:cs="Arial"/>
          <w:color w:val="000000"/>
          <w:shd w:val="clear" w:color="auto" w:fill="FFFFFF"/>
        </w:rPr>
        <w:t xml:space="preserve">To the Jews I became as a Jew, </w:t>
      </w:r>
      <w:proofErr w:type="gramStart"/>
      <w:r w:rsidRPr="00574439">
        <w:rPr>
          <w:rFonts w:ascii="Arial" w:eastAsia="Times New Roman" w:hAnsi="Arial" w:cs="Arial"/>
          <w:color w:val="000000"/>
          <w:shd w:val="clear" w:color="auto" w:fill="FFFFFF"/>
        </w:rPr>
        <w:t>in order to</w:t>
      </w:r>
      <w:proofErr w:type="gramEnd"/>
      <w:r w:rsidRPr="00574439">
        <w:rPr>
          <w:rFonts w:ascii="Arial" w:eastAsia="Times New Roman" w:hAnsi="Arial" w:cs="Arial"/>
          <w:color w:val="000000"/>
          <w:shd w:val="clear" w:color="auto" w:fill="FFFFFF"/>
        </w:rPr>
        <w:t xml:space="preserve"> win Jews. To those under the law I became as one under the law (though not being myself under the law) that I might win those under the law. </w:t>
      </w:r>
      <w:r w:rsidRPr="00574439">
        <w:rPr>
          <w:rFonts w:ascii="Arial" w:eastAsia="Times New Roman" w:hAnsi="Arial" w:cs="Arial"/>
          <w:b/>
          <w:bCs/>
          <w:color w:val="000000"/>
          <w:sz w:val="13"/>
          <w:szCs w:val="13"/>
          <w:shd w:val="clear" w:color="auto" w:fill="FFFFFF"/>
          <w:vertAlign w:val="superscript"/>
        </w:rPr>
        <w:t xml:space="preserve">21 </w:t>
      </w:r>
      <w:r w:rsidRPr="00574439">
        <w:rPr>
          <w:rFonts w:ascii="Arial" w:eastAsia="Times New Roman" w:hAnsi="Arial" w:cs="Arial"/>
          <w:color w:val="000000"/>
          <w:shd w:val="clear" w:color="auto" w:fill="FFFFFF"/>
        </w:rPr>
        <w:t xml:space="preserve">To those outside the law I became as one outside the law (not being outside the law of God but under the law of Christ) that I might win those outside the law. </w:t>
      </w:r>
      <w:r w:rsidRPr="00574439">
        <w:rPr>
          <w:rFonts w:ascii="Arial" w:eastAsia="Times New Roman" w:hAnsi="Arial" w:cs="Arial"/>
          <w:b/>
          <w:bCs/>
          <w:color w:val="000000"/>
          <w:sz w:val="13"/>
          <w:szCs w:val="13"/>
          <w:shd w:val="clear" w:color="auto" w:fill="FFFFFF"/>
          <w:vertAlign w:val="superscript"/>
        </w:rPr>
        <w:t xml:space="preserve">22 </w:t>
      </w:r>
      <w:r w:rsidRPr="00574439">
        <w:rPr>
          <w:rFonts w:ascii="Arial" w:eastAsia="Times New Roman" w:hAnsi="Arial" w:cs="Arial"/>
          <w:color w:val="000000"/>
          <w:shd w:val="clear" w:color="auto" w:fill="FFFFFF"/>
        </w:rPr>
        <w:t xml:space="preserve">To the weak I became weak, that I might win the weak. I have become all things to all people, that </w:t>
      </w:r>
      <w:proofErr w:type="gramStart"/>
      <w:r w:rsidRPr="00574439">
        <w:rPr>
          <w:rFonts w:ascii="Arial" w:eastAsia="Times New Roman" w:hAnsi="Arial" w:cs="Arial"/>
          <w:color w:val="000000"/>
          <w:shd w:val="clear" w:color="auto" w:fill="FFFFFF"/>
        </w:rPr>
        <w:t>by all means I</w:t>
      </w:r>
      <w:proofErr w:type="gramEnd"/>
      <w:r w:rsidRPr="00574439">
        <w:rPr>
          <w:rFonts w:ascii="Arial" w:eastAsia="Times New Roman" w:hAnsi="Arial" w:cs="Arial"/>
          <w:color w:val="000000"/>
          <w:shd w:val="clear" w:color="auto" w:fill="FFFFFF"/>
        </w:rPr>
        <w:t xml:space="preserve"> might save some.</w:t>
      </w:r>
    </w:p>
    <w:p w14:paraId="76DBD0C8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  <w:shd w:val="clear" w:color="auto" w:fill="FFFFFF"/>
        </w:rPr>
        <w:t>10</w:t>
      </w:r>
      <w:r w:rsidRPr="00574439">
        <w:rPr>
          <w:rFonts w:ascii="Arial" w:eastAsia="Times New Roman" w:hAnsi="Arial" w:cs="Arial"/>
          <w:b/>
          <w:bCs/>
          <w:color w:val="000000"/>
          <w:shd w:val="clear" w:color="auto" w:fill="FFFFFF"/>
        </w:rPr>
        <w:t>. Relationships/friendships with unbelievers</w:t>
      </w:r>
      <w:r w:rsidRPr="00574439">
        <w:rPr>
          <w:rFonts w:ascii="Arial" w:eastAsia="Times New Roman" w:hAnsi="Arial" w:cs="Arial"/>
          <w:color w:val="000000"/>
          <w:shd w:val="clear" w:color="auto" w:fill="FFFFFF"/>
        </w:rPr>
        <w:t xml:space="preserve"> - Typically only discussed in marriage setting. But Bible does not limit it to just that relationship.  No limits. All must be considered. (Friends, Coworkers, Neighbors, Family, school friends, church friends,) </w:t>
      </w:r>
    </w:p>
    <w:p w14:paraId="69E57E11" w14:textId="77777777" w:rsidR="00574439" w:rsidRPr="00574439" w:rsidRDefault="00574439" w:rsidP="00574439">
      <w:pPr>
        <w:numPr>
          <w:ilvl w:val="0"/>
          <w:numId w:val="2"/>
        </w:numPr>
        <w:spacing w:before="240" w:after="0" w:line="240" w:lineRule="auto"/>
        <w:ind w:left="2160" w:hanging="360"/>
        <w:textAlignment w:val="baseline"/>
        <w:rPr>
          <w:rFonts w:ascii="Arial" w:eastAsia="Times New Roman" w:hAnsi="Arial" w:cs="Arial"/>
          <w:color w:val="000000"/>
        </w:rPr>
      </w:pPr>
      <w:r w:rsidRPr="00574439">
        <w:rPr>
          <w:rFonts w:ascii="Arial" w:eastAsia="Times New Roman" w:hAnsi="Arial" w:cs="Arial"/>
          <w:color w:val="000000"/>
          <w:shd w:val="clear" w:color="auto" w:fill="FFFFFF"/>
        </w:rPr>
        <w:t xml:space="preserve">No Unequal relationships “unequally Yoked”, work together as equals, </w:t>
      </w:r>
      <w:proofErr w:type="spellStart"/>
      <w:r w:rsidRPr="00574439">
        <w:rPr>
          <w:rFonts w:ascii="Arial" w:eastAsia="Times New Roman" w:hAnsi="Arial" w:cs="Arial"/>
          <w:color w:val="000000"/>
          <w:shd w:val="clear" w:color="auto" w:fill="FFFFFF"/>
        </w:rPr>
        <w:t>mismated</w:t>
      </w:r>
      <w:proofErr w:type="spellEnd"/>
      <w:r w:rsidRPr="00574439">
        <w:rPr>
          <w:rFonts w:ascii="Arial" w:eastAsia="Times New Roman" w:hAnsi="Arial" w:cs="Arial"/>
          <w:color w:val="000000"/>
          <w:shd w:val="clear" w:color="auto" w:fill="FFFFFF"/>
        </w:rPr>
        <w:t xml:space="preserve"> alliances, inconsistent with your faith, </w:t>
      </w:r>
    </w:p>
    <w:p w14:paraId="2422444B" w14:textId="77777777" w:rsidR="00574439" w:rsidRPr="00574439" w:rsidRDefault="00574439" w:rsidP="00574439">
      <w:pPr>
        <w:numPr>
          <w:ilvl w:val="0"/>
          <w:numId w:val="3"/>
        </w:numPr>
        <w:spacing w:after="0" w:line="240" w:lineRule="auto"/>
        <w:ind w:left="2160" w:hanging="360"/>
        <w:textAlignment w:val="baseline"/>
        <w:rPr>
          <w:rFonts w:ascii="Arial" w:eastAsia="Times New Roman" w:hAnsi="Arial" w:cs="Arial"/>
          <w:color w:val="000000"/>
        </w:rPr>
      </w:pPr>
      <w:r w:rsidRPr="00574439">
        <w:rPr>
          <w:rFonts w:ascii="Arial" w:eastAsia="Times New Roman" w:hAnsi="Arial" w:cs="Arial"/>
          <w:color w:val="000000"/>
          <w:shd w:val="clear" w:color="auto" w:fill="FFFFFF"/>
        </w:rPr>
        <w:t xml:space="preserve">Must occur - I </w:t>
      </w:r>
      <w:proofErr w:type="spellStart"/>
      <w:r w:rsidRPr="00574439">
        <w:rPr>
          <w:rFonts w:ascii="Arial" w:eastAsia="Times New Roman" w:hAnsi="Arial" w:cs="Arial"/>
          <w:color w:val="000000"/>
          <w:shd w:val="clear" w:color="auto" w:fill="FFFFFF"/>
        </w:rPr>
        <w:t>cor</w:t>
      </w:r>
      <w:proofErr w:type="spellEnd"/>
      <w:r w:rsidRPr="00574439"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proofErr w:type="gramStart"/>
      <w:r w:rsidRPr="00574439">
        <w:rPr>
          <w:rFonts w:ascii="Arial" w:eastAsia="Times New Roman" w:hAnsi="Arial" w:cs="Arial"/>
          <w:color w:val="000000"/>
          <w:shd w:val="clear" w:color="auto" w:fill="FFFFFF"/>
        </w:rPr>
        <w:t>5:10  we</w:t>
      </w:r>
      <w:proofErr w:type="gramEnd"/>
      <w:r w:rsidRPr="00574439">
        <w:rPr>
          <w:rFonts w:ascii="Arial" w:eastAsia="Times New Roman" w:hAnsi="Arial" w:cs="Arial"/>
          <w:color w:val="000000"/>
          <w:shd w:val="clear" w:color="auto" w:fill="FFFFFF"/>
        </w:rPr>
        <w:t xml:space="preserve"> cannot go out of the world</w:t>
      </w:r>
    </w:p>
    <w:p w14:paraId="51A2BD39" w14:textId="77777777" w:rsidR="00574439" w:rsidRPr="00574439" w:rsidRDefault="00574439" w:rsidP="00574439">
      <w:pPr>
        <w:numPr>
          <w:ilvl w:val="0"/>
          <w:numId w:val="4"/>
        </w:numPr>
        <w:spacing w:after="0" w:line="240" w:lineRule="auto"/>
        <w:ind w:left="2160" w:hanging="360"/>
        <w:textAlignment w:val="baseline"/>
        <w:rPr>
          <w:rFonts w:ascii="Arial" w:eastAsia="Times New Roman" w:hAnsi="Arial" w:cs="Arial"/>
          <w:color w:val="000000"/>
        </w:rPr>
      </w:pPr>
      <w:r w:rsidRPr="00574439">
        <w:rPr>
          <w:rFonts w:ascii="Arial" w:eastAsia="Times New Roman" w:hAnsi="Arial" w:cs="Arial"/>
          <w:color w:val="000000"/>
          <w:shd w:val="clear" w:color="auto" w:fill="FFFFFF"/>
        </w:rPr>
        <w:t>Relationships/unions/friendships - with opposite sex,  </w:t>
      </w:r>
    </w:p>
    <w:p w14:paraId="6B421496" w14:textId="77777777" w:rsidR="00574439" w:rsidRPr="00574439" w:rsidRDefault="00574439" w:rsidP="00574439">
      <w:pPr>
        <w:numPr>
          <w:ilvl w:val="1"/>
          <w:numId w:val="5"/>
        </w:numPr>
        <w:spacing w:after="0" w:line="240" w:lineRule="auto"/>
        <w:ind w:left="2880" w:hanging="360"/>
        <w:textAlignment w:val="baseline"/>
        <w:rPr>
          <w:rFonts w:ascii="Arial" w:eastAsia="Times New Roman" w:hAnsi="Arial" w:cs="Arial"/>
          <w:color w:val="000000"/>
        </w:rPr>
      </w:pPr>
      <w:r w:rsidRPr="00574439">
        <w:rPr>
          <w:rFonts w:ascii="Arial" w:eastAsia="Times New Roman" w:hAnsi="Arial" w:cs="Arial"/>
          <w:color w:val="000000"/>
          <w:shd w:val="clear" w:color="auto" w:fill="FFFFFF"/>
        </w:rPr>
        <w:t>Before ready for marriage - what’s ready mean?</w:t>
      </w:r>
    </w:p>
    <w:p w14:paraId="611CB95F" w14:textId="77777777" w:rsidR="00574439" w:rsidRPr="00574439" w:rsidRDefault="00574439" w:rsidP="00574439">
      <w:pPr>
        <w:numPr>
          <w:ilvl w:val="2"/>
          <w:numId w:val="1"/>
        </w:numPr>
        <w:spacing w:after="0" w:line="240" w:lineRule="auto"/>
        <w:ind w:left="3600"/>
        <w:textAlignment w:val="baseline"/>
        <w:rPr>
          <w:rFonts w:ascii="Arial" w:eastAsia="Times New Roman" w:hAnsi="Arial" w:cs="Arial"/>
          <w:color w:val="000000"/>
        </w:rPr>
      </w:pPr>
      <w:r w:rsidRPr="00574439">
        <w:rPr>
          <w:rFonts w:ascii="Arial" w:eastAsia="Times New Roman" w:hAnsi="Arial" w:cs="Arial"/>
          <w:color w:val="000000"/>
          <w:shd w:val="clear" w:color="auto" w:fill="FFFFFF"/>
        </w:rPr>
        <w:t xml:space="preserve">No close relationships with </w:t>
      </w:r>
      <w:proofErr w:type="spellStart"/>
      <w:proofErr w:type="gramStart"/>
      <w:r w:rsidRPr="00574439">
        <w:rPr>
          <w:rFonts w:ascii="Arial" w:eastAsia="Times New Roman" w:hAnsi="Arial" w:cs="Arial"/>
          <w:color w:val="000000"/>
          <w:shd w:val="clear" w:color="auto" w:fill="FFFFFF"/>
        </w:rPr>
        <w:t>non believers</w:t>
      </w:r>
      <w:proofErr w:type="spellEnd"/>
      <w:proofErr w:type="gramEnd"/>
      <w:r w:rsidRPr="00574439">
        <w:rPr>
          <w:rFonts w:ascii="Arial" w:eastAsia="Times New Roman" w:hAnsi="Arial" w:cs="Arial"/>
          <w:color w:val="000000"/>
          <w:shd w:val="clear" w:color="auto" w:fill="FFFFFF"/>
        </w:rPr>
        <w:t>. For example, closer than youth group friends. </w:t>
      </w:r>
    </w:p>
    <w:p w14:paraId="26006D85" w14:textId="77777777" w:rsidR="00574439" w:rsidRPr="00574439" w:rsidRDefault="00574439" w:rsidP="00574439">
      <w:pPr>
        <w:numPr>
          <w:ilvl w:val="1"/>
          <w:numId w:val="6"/>
        </w:numPr>
        <w:spacing w:after="0" w:line="240" w:lineRule="auto"/>
        <w:ind w:left="2880" w:hanging="360"/>
        <w:textAlignment w:val="baseline"/>
        <w:rPr>
          <w:rFonts w:ascii="Arial" w:eastAsia="Times New Roman" w:hAnsi="Arial" w:cs="Arial"/>
          <w:color w:val="000000"/>
        </w:rPr>
      </w:pPr>
      <w:r w:rsidRPr="00574439">
        <w:rPr>
          <w:rFonts w:ascii="Arial" w:eastAsia="Times New Roman" w:hAnsi="Arial" w:cs="Arial"/>
          <w:color w:val="000000"/>
          <w:shd w:val="clear" w:color="auto" w:fill="FFFFFF"/>
        </w:rPr>
        <w:t>After ready for marriage -</w:t>
      </w:r>
    </w:p>
    <w:p w14:paraId="79765264" w14:textId="77777777" w:rsidR="00574439" w:rsidRPr="00574439" w:rsidRDefault="00574439" w:rsidP="00574439">
      <w:pPr>
        <w:numPr>
          <w:ilvl w:val="2"/>
          <w:numId w:val="1"/>
        </w:numPr>
        <w:spacing w:after="0" w:line="240" w:lineRule="auto"/>
        <w:ind w:left="3600"/>
        <w:textAlignment w:val="baseline"/>
        <w:rPr>
          <w:rFonts w:ascii="Arial" w:eastAsia="Times New Roman" w:hAnsi="Arial" w:cs="Arial"/>
          <w:color w:val="000000"/>
        </w:rPr>
      </w:pPr>
      <w:r w:rsidRPr="00574439">
        <w:rPr>
          <w:rFonts w:ascii="Arial" w:eastAsia="Times New Roman" w:hAnsi="Arial" w:cs="Arial"/>
          <w:color w:val="000000"/>
          <w:shd w:val="clear" w:color="auto" w:fill="FFFFFF"/>
        </w:rPr>
        <w:t>Christian</w:t>
      </w:r>
    </w:p>
    <w:p w14:paraId="4B43C6AE" w14:textId="77777777" w:rsidR="00574439" w:rsidRPr="00574439" w:rsidRDefault="00574439" w:rsidP="00574439">
      <w:pPr>
        <w:numPr>
          <w:ilvl w:val="3"/>
          <w:numId w:val="7"/>
        </w:numPr>
        <w:spacing w:after="0" w:line="240" w:lineRule="auto"/>
        <w:ind w:left="4320" w:hanging="360"/>
        <w:textAlignment w:val="baseline"/>
        <w:rPr>
          <w:rFonts w:ascii="Arial" w:eastAsia="Times New Roman" w:hAnsi="Arial" w:cs="Arial"/>
          <w:color w:val="000000"/>
        </w:rPr>
      </w:pPr>
      <w:r w:rsidRPr="00574439">
        <w:rPr>
          <w:rFonts w:ascii="Arial" w:eastAsia="Times New Roman" w:hAnsi="Arial" w:cs="Arial"/>
          <w:color w:val="000000"/>
          <w:shd w:val="clear" w:color="auto" w:fill="FFFFFF"/>
        </w:rPr>
        <w:t xml:space="preserve">Born again - devout, </w:t>
      </w:r>
      <w:proofErr w:type="gramStart"/>
      <w:r w:rsidRPr="00574439">
        <w:rPr>
          <w:rFonts w:ascii="Arial" w:eastAsia="Times New Roman" w:hAnsi="Arial" w:cs="Arial"/>
          <w:color w:val="000000"/>
          <w:shd w:val="clear" w:color="auto" w:fill="FFFFFF"/>
        </w:rPr>
        <w:t>protestant</w:t>
      </w:r>
      <w:proofErr w:type="gramEnd"/>
    </w:p>
    <w:p w14:paraId="0229E0E6" w14:textId="77777777" w:rsidR="00574439" w:rsidRPr="00574439" w:rsidRDefault="00574439" w:rsidP="00574439">
      <w:pPr>
        <w:numPr>
          <w:ilvl w:val="3"/>
          <w:numId w:val="8"/>
        </w:numPr>
        <w:spacing w:after="0" w:line="240" w:lineRule="auto"/>
        <w:ind w:left="4320" w:hanging="360"/>
        <w:textAlignment w:val="baseline"/>
        <w:rPr>
          <w:rFonts w:ascii="Arial" w:eastAsia="Times New Roman" w:hAnsi="Arial" w:cs="Arial"/>
          <w:color w:val="000000"/>
        </w:rPr>
      </w:pPr>
      <w:r w:rsidRPr="00574439">
        <w:rPr>
          <w:rFonts w:ascii="Arial" w:eastAsia="Times New Roman" w:hAnsi="Arial" w:cs="Arial"/>
          <w:color w:val="000000"/>
          <w:shd w:val="clear" w:color="auto" w:fill="FFFFFF"/>
        </w:rPr>
        <w:t>ACC Churches</w:t>
      </w:r>
    </w:p>
    <w:p w14:paraId="1BA5894F" w14:textId="77777777" w:rsidR="00574439" w:rsidRPr="00574439" w:rsidRDefault="00574439" w:rsidP="00574439">
      <w:pPr>
        <w:numPr>
          <w:ilvl w:val="2"/>
          <w:numId w:val="1"/>
        </w:numPr>
        <w:spacing w:after="240" w:line="240" w:lineRule="auto"/>
        <w:ind w:left="3600"/>
        <w:textAlignment w:val="baseline"/>
        <w:rPr>
          <w:rFonts w:ascii="Arial" w:eastAsia="Times New Roman" w:hAnsi="Arial" w:cs="Arial"/>
          <w:color w:val="000000"/>
        </w:rPr>
      </w:pPr>
      <w:r w:rsidRPr="00574439">
        <w:rPr>
          <w:rFonts w:ascii="Arial" w:eastAsia="Times New Roman" w:hAnsi="Arial" w:cs="Arial"/>
          <w:color w:val="000000"/>
          <w:shd w:val="clear" w:color="auto" w:fill="FFFFFF"/>
        </w:rPr>
        <w:t>Closer with </w:t>
      </w:r>
    </w:p>
    <w:p w14:paraId="3891668E" w14:textId="77777777" w:rsidR="00574439" w:rsidRPr="00574439" w:rsidRDefault="00574439" w:rsidP="0057443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Times New Roman" w:eastAsia="Times New Roman" w:hAnsi="Times New Roman" w:cs="Times New Roman"/>
          <w:sz w:val="24"/>
          <w:szCs w:val="24"/>
        </w:rPr>
        <w:br/>
      </w:r>
      <w:r w:rsidRPr="00574439">
        <w:rPr>
          <w:rFonts w:ascii="Times New Roman" w:eastAsia="Times New Roman" w:hAnsi="Times New Roman" w:cs="Times New Roman"/>
          <w:sz w:val="24"/>
          <w:szCs w:val="24"/>
        </w:rPr>
        <w:br/>
      </w:r>
      <w:r w:rsidRPr="0057443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D1831AC" w14:textId="77777777" w:rsidR="00574439" w:rsidRPr="00574439" w:rsidRDefault="00574439" w:rsidP="00574439">
      <w:pPr>
        <w:spacing w:before="240" w:after="24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t> </w:t>
      </w:r>
    </w:p>
    <w:p w14:paraId="64367663" w14:textId="77777777" w:rsidR="00574439" w:rsidRPr="00574439" w:rsidRDefault="00574439" w:rsidP="0057443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439">
        <w:rPr>
          <w:rFonts w:ascii="Arial" w:eastAsia="Times New Roman" w:hAnsi="Arial" w:cs="Arial"/>
          <w:color w:val="000000"/>
        </w:rPr>
        <w:lastRenderedPageBreak/>
        <w:t> </w:t>
      </w:r>
    </w:p>
    <w:p w14:paraId="4ED57F09" w14:textId="77777777" w:rsidR="00880C05" w:rsidRDefault="00880C05"/>
    <w:sectPr w:rsidR="00880C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C82B54" w14:textId="77777777" w:rsidR="00574439" w:rsidRDefault="00574439" w:rsidP="00574439">
      <w:pPr>
        <w:spacing w:after="0" w:line="240" w:lineRule="auto"/>
      </w:pPr>
      <w:r>
        <w:separator/>
      </w:r>
    </w:p>
  </w:endnote>
  <w:endnote w:type="continuationSeparator" w:id="0">
    <w:p w14:paraId="752A4C06" w14:textId="77777777" w:rsidR="00574439" w:rsidRDefault="00574439" w:rsidP="00574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C84A8" w14:textId="77777777" w:rsidR="00574439" w:rsidRDefault="00574439" w:rsidP="00574439">
      <w:pPr>
        <w:spacing w:after="0" w:line="240" w:lineRule="auto"/>
      </w:pPr>
      <w:r>
        <w:separator/>
      </w:r>
    </w:p>
  </w:footnote>
  <w:footnote w:type="continuationSeparator" w:id="0">
    <w:p w14:paraId="15EA2CB0" w14:textId="77777777" w:rsidR="00574439" w:rsidRDefault="00574439" w:rsidP="00574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67E51"/>
    <w:multiLevelType w:val="multilevel"/>
    <w:tmpl w:val="5F385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09469563">
    <w:abstractNumId w:val="0"/>
  </w:num>
  <w:num w:numId="2" w16cid:durableId="1768043127">
    <w:abstractNumId w:val="0"/>
    <w:lvlOverride w:ilvl="0">
      <w:lvl w:ilvl="0">
        <w:numFmt w:val="lowerLetter"/>
        <w:lvlText w:val="%1."/>
        <w:lvlJc w:val="left"/>
      </w:lvl>
    </w:lvlOverride>
  </w:num>
  <w:num w:numId="3" w16cid:durableId="1897743857">
    <w:abstractNumId w:val="0"/>
    <w:lvlOverride w:ilvl="0">
      <w:lvl w:ilvl="0">
        <w:numFmt w:val="lowerLetter"/>
        <w:lvlText w:val="%1."/>
        <w:lvlJc w:val="left"/>
      </w:lvl>
    </w:lvlOverride>
  </w:num>
  <w:num w:numId="4" w16cid:durableId="165945376">
    <w:abstractNumId w:val="0"/>
    <w:lvlOverride w:ilvl="0">
      <w:lvl w:ilvl="0">
        <w:numFmt w:val="lowerLetter"/>
        <w:lvlText w:val="%1."/>
        <w:lvlJc w:val="left"/>
      </w:lvl>
    </w:lvlOverride>
  </w:num>
  <w:num w:numId="5" w16cid:durableId="325784311">
    <w:abstractNumId w:val="0"/>
    <w:lvlOverride w:ilvl="1">
      <w:lvl w:ilvl="1">
        <w:numFmt w:val="lowerRoman"/>
        <w:lvlText w:val="%2."/>
        <w:lvlJc w:val="right"/>
      </w:lvl>
    </w:lvlOverride>
  </w:num>
  <w:num w:numId="6" w16cid:durableId="955865337">
    <w:abstractNumId w:val="0"/>
    <w:lvlOverride w:ilvl="1">
      <w:lvl w:ilvl="1">
        <w:numFmt w:val="lowerRoman"/>
        <w:lvlText w:val="%2."/>
        <w:lvlJc w:val="right"/>
      </w:lvl>
    </w:lvlOverride>
  </w:num>
  <w:num w:numId="7" w16cid:durableId="1647903518">
    <w:abstractNumId w:val="0"/>
    <w:lvlOverride w:ilvl="3">
      <w:lvl w:ilvl="3">
        <w:numFmt w:val="lowerLetter"/>
        <w:lvlText w:val="%4."/>
        <w:lvlJc w:val="left"/>
      </w:lvl>
    </w:lvlOverride>
  </w:num>
  <w:num w:numId="8" w16cid:durableId="1367172108">
    <w:abstractNumId w:val="0"/>
    <w:lvlOverride w:ilvl="3">
      <w:lvl w:ilvl="3">
        <w:numFmt w:val="lowerLetter"/>
        <w:lvlText w:val="%4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439"/>
    <w:rsid w:val="00574439"/>
    <w:rsid w:val="00880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C2C0F"/>
  <w15:chartTrackingRefBased/>
  <w15:docId w15:val="{CFDAF4F1-C617-4E07-9157-303F511A9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744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574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19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699</Words>
  <Characters>3988</Characters>
  <Application>Microsoft Office Word</Application>
  <DocSecurity>0</DocSecurity>
  <Lines>33</Lines>
  <Paragraphs>9</Paragraphs>
  <ScaleCrop>false</ScaleCrop>
  <Company/>
  <LinksUpToDate>false</LinksUpToDate>
  <CharactersWithSpaces>4678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Erwin Webel</dc:creator>
  <cp:keywords/>
  <dc:description/>
  <cp:lastModifiedBy>Erwin Webel</cp:lastModifiedBy>
  <cp:revision>1</cp:revision>
  <dcterms:created xsi:type="dcterms:W3CDTF">2024-02-03T17:56:00Z</dcterms:created>
  <dcterms:modified xsi:type="dcterms:W3CDTF">2024-02-03T17:57:00Z</dcterms:modified>
</cp:coreProperties>
</file>